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D427" w14:textId="77777777" w:rsidR="00536C68" w:rsidRPr="00536C68" w:rsidRDefault="00536C68" w:rsidP="00536C6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36C68">
        <w:rPr>
          <w:rFonts w:ascii="Times New Roman" w:eastAsia="Times New Roman" w:hAnsi="Times New Roman" w:cs="Times New Roman"/>
          <w:b/>
          <w:bCs/>
          <w:sz w:val="36"/>
          <w:szCs w:val="36"/>
          <w:lang w:eastAsia="fr-FR"/>
        </w:rPr>
        <w:t>INSCRIPTIONS ADMINISTRATIVES</w:t>
      </w:r>
    </w:p>
    <w:p w14:paraId="4D28DC38" w14:textId="77777777" w:rsidR="00536C68" w:rsidRPr="00536C68" w:rsidRDefault="00536C68" w:rsidP="00536C6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6C68">
        <w:rPr>
          <w:rFonts w:ascii="Times New Roman" w:eastAsia="Times New Roman" w:hAnsi="Times New Roman" w:cs="Times New Roman"/>
          <w:b/>
          <w:bCs/>
          <w:sz w:val="27"/>
          <w:szCs w:val="27"/>
          <w:lang w:eastAsia="fr-FR"/>
        </w:rPr>
        <w:t>Procédure d'inscription pour les premières années de master MEEF</w:t>
      </w:r>
    </w:p>
    <w:p w14:paraId="33953A85"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Avant de vous connecter au site ci-dessous, il faut impérativement que votre candidature sur l'</w:t>
      </w:r>
      <w:proofErr w:type="spellStart"/>
      <w:r w:rsidRPr="00536C68">
        <w:rPr>
          <w:rFonts w:ascii="Times New Roman" w:eastAsia="Times New Roman" w:hAnsi="Times New Roman" w:cs="Times New Roman"/>
          <w:sz w:val="24"/>
          <w:szCs w:val="24"/>
          <w:lang w:eastAsia="fr-FR"/>
        </w:rPr>
        <w:t>aplication</w:t>
      </w:r>
      <w:proofErr w:type="spellEnd"/>
      <w:r w:rsidRPr="00536C68">
        <w:rPr>
          <w:rFonts w:ascii="Times New Roman" w:eastAsia="Times New Roman" w:hAnsi="Times New Roman" w:cs="Times New Roman"/>
          <w:sz w:val="24"/>
          <w:szCs w:val="24"/>
          <w:lang w:eastAsia="fr-FR"/>
        </w:rPr>
        <w:t xml:space="preserve"> "mon master" ait été validée et confirmée et que vous vous soyez acquitté de la </w:t>
      </w:r>
      <w:hyperlink r:id="rId4" w:tgtFrame="_blank" w:history="1">
        <w:r w:rsidRPr="00536C68">
          <w:rPr>
            <w:rFonts w:ascii="Times New Roman" w:eastAsia="Times New Roman" w:hAnsi="Times New Roman" w:cs="Times New Roman"/>
            <w:color w:val="0000FF"/>
            <w:sz w:val="24"/>
            <w:szCs w:val="24"/>
            <w:u w:val="single"/>
            <w:lang w:eastAsia="fr-FR"/>
          </w:rPr>
          <w:t>CVEC</w:t>
        </w:r>
      </w:hyperlink>
    </w:p>
    <w:p w14:paraId="7EF2C28D"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 xml:space="preserve">Lien vers le site des inscriptions </w:t>
      </w:r>
      <w:hyperlink r:id="rId5" w:history="1">
        <w:r w:rsidRPr="00536C68">
          <w:rPr>
            <w:rFonts w:ascii="Times New Roman" w:eastAsia="Times New Roman" w:hAnsi="Times New Roman" w:cs="Times New Roman"/>
            <w:color w:val="0000FF"/>
            <w:sz w:val="24"/>
            <w:szCs w:val="24"/>
            <w:u w:val="single"/>
            <w:lang w:eastAsia="fr-FR"/>
          </w:rPr>
          <w:t>administratives</w:t>
        </w:r>
      </w:hyperlink>
    </w:p>
    <w:p w14:paraId="421E8AF1"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Détails sur l'application "mon master"</w:t>
      </w:r>
    </w:p>
    <w:p w14:paraId="28C512CC"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 xml:space="preserve">Les candidatures en master se font désormais sur la </w:t>
      </w:r>
      <w:r w:rsidRPr="00536C68">
        <w:rPr>
          <w:rFonts w:ascii="Times New Roman" w:eastAsia="Times New Roman" w:hAnsi="Times New Roman" w:cs="Times New Roman"/>
          <w:b/>
          <w:bCs/>
          <w:sz w:val="24"/>
          <w:szCs w:val="24"/>
          <w:lang w:eastAsia="fr-FR"/>
        </w:rPr>
        <w:t xml:space="preserve">plateforme nationale </w:t>
      </w:r>
      <w:r w:rsidRPr="00536C68">
        <w:rPr>
          <w:rFonts w:ascii="Times New Roman" w:eastAsia="Times New Roman" w:hAnsi="Times New Roman" w:cs="Times New Roman"/>
          <w:b/>
          <w:bCs/>
          <w:i/>
          <w:iCs/>
          <w:sz w:val="24"/>
          <w:szCs w:val="24"/>
          <w:lang w:eastAsia="fr-FR"/>
        </w:rPr>
        <w:t xml:space="preserve">Mon Master </w:t>
      </w:r>
      <w:r w:rsidRPr="00536C68">
        <w:rPr>
          <w:rFonts w:ascii="Times New Roman" w:eastAsia="Times New Roman" w:hAnsi="Times New Roman" w:cs="Times New Roman"/>
          <w:sz w:val="24"/>
          <w:szCs w:val="24"/>
          <w:lang w:eastAsia="fr-FR"/>
        </w:rPr>
        <w:t>:</w:t>
      </w:r>
    </w:p>
    <w:p w14:paraId="2B6EEE62"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536C68">
          <w:rPr>
            <w:rFonts w:ascii="Times New Roman" w:eastAsia="Times New Roman" w:hAnsi="Times New Roman" w:cs="Times New Roman"/>
            <w:color w:val="0000FF"/>
            <w:sz w:val="24"/>
            <w:szCs w:val="24"/>
            <w:u w:val="single"/>
            <w:lang w:eastAsia="fr-FR"/>
          </w:rPr>
          <w:t>https://www.monmaster.gouv.fr/</w:t>
        </w:r>
      </w:hyperlink>
    </w:p>
    <w:p w14:paraId="59BBEA03"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 xml:space="preserve">Consultation des formations accessible dès maintenant - </w:t>
      </w:r>
      <w:r w:rsidRPr="00536C68">
        <w:rPr>
          <w:rFonts w:ascii="Times New Roman" w:eastAsia="Times New Roman" w:hAnsi="Times New Roman" w:cs="Times New Roman"/>
          <w:b/>
          <w:bCs/>
          <w:sz w:val="24"/>
          <w:szCs w:val="24"/>
          <w:lang w:eastAsia="fr-FR"/>
        </w:rPr>
        <w:t>Candidatures du 22 mars au 18 avril 2023</w:t>
      </w:r>
    </w:p>
    <w:p w14:paraId="190D48B6"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Attention :</w:t>
      </w:r>
      <w:r w:rsidRPr="00536C68">
        <w:rPr>
          <w:rFonts w:ascii="Times New Roman" w:eastAsia="Times New Roman" w:hAnsi="Times New Roman" w:cs="Times New Roman"/>
          <w:sz w:val="24"/>
          <w:szCs w:val="24"/>
          <w:lang w:eastAsia="fr-FR"/>
        </w:rPr>
        <w:t xml:space="preserve"> le site ne permet pas aux gestionnaires de scolarité master de contrôler les dossiers pendant la phase de candidature et au-delà du 18 avril, il ne sera plus possible d'ajouter une pièce ou une précision.</w:t>
      </w:r>
    </w:p>
    <w:p w14:paraId="2DAB3CDE"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Veillez donc à bien vérifier que votre dossier soit complet avant le 18 avril.</w:t>
      </w:r>
    </w:p>
    <w:p w14:paraId="1D4AE6D2"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i/>
          <w:iCs/>
          <w:sz w:val="24"/>
          <w:szCs w:val="24"/>
          <w:lang w:eastAsia="fr-FR"/>
        </w:rPr>
        <w:t>Retrouvez toutes les informations utiles sur le site dédié de l'UPPA :</w:t>
      </w:r>
    </w:p>
    <w:p w14:paraId="5D85B56B"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536C68">
          <w:rPr>
            <w:rFonts w:ascii="Times New Roman" w:eastAsia="Times New Roman" w:hAnsi="Times New Roman" w:cs="Times New Roman"/>
            <w:color w:val="0000FF"/>
            <w:sz w:val="24"/>
            <w:szCs w:val="24"/>
            <w:u w:val="single"/>
            <w:lang w:eastAsia="fr-FR"/>
          </w:rPr>
          <w:t>https://formation.univ-pau.fr/fr/admission/candidater-a-l-universite/candidater-en-master.html</w:t>
        </w:r>
      </w:hyperlink>
    </w:p>
    <w:p w14:paraId="6D8DAD60"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i/>
          <w:iCs/>
          <w:sz w:val="24"/>
          <w:szCs w:val="24"/>
          <w:lang w:eastAsia="fr-FR"/>
        </w:rPr>
        <w:t>Important</w:t>
      </w:r>
      <w:r w:rsidRPr="00536C68">
        <w:rPr>
          <w:rFonts w:ascii="Times New Roman" w:eastAsia="Times New Roman" w:hAnsi="Times New Roman" w:cs="Times New Roman"/>
          <w:i/>
          <w:iCs/>
          <w:sz w:val="24"/>
          <w:szCs w:val="24"/>
          <w:lang w:eastAsia="fr-FR"/>
        </w:rPr>
        <w:t xml:space="preserve"> : Ceci concerne aussi les </w:t>
      </w:r>
      <w:r w:rsidRPr="00536C68">
        <w:rPr>
          <w:rFonts w:ascii="Times New Roman" w:eastAsia="Times New Roman" w:hAnsi="Times New Roman" w:cs="Times New Roman"/>
          <w:b/>
          <w:bCs/>
          <w:i/>
          <w:iCs/>
          <w:sz w:val="24"/>
          <w:szCs w:val="24"/>
          <w:lang w:eastAsia="fr-FR"/>
        </w:rPr>
        <w:t>étudiants de licence 3 de l'UPPA</w:t>
      </w:r>
      <w:r w:rsidRPr="00536C68">
        <w:rPr>
          <w:rFonts w:ascii="Times New Roman" w:eastAsia="Times New Roman" w:hAnsi="Times New Roman" w:cs="Times New Roman"/>
          <w:i/>
          <w:iCs/>
          <w:sz w:val="24"/>
          <w:szCs w:val="24"/>
          <w:lang w:eastAsia="fr-FR"/>
        </w:rPr>
        <w:t xml:space="preserve"> qui souhaitent candidater en master 1 à l'UPPA.</w:t>
      </w:r>
    </w:p>
    <w:p w14:paraId="6F411E1A"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i/>
          <w:iCs/>
          <w:sz w:val="24"/>
          <w:szCs w:val="24"/>
          <w:lang w:eastAsia="fr-FR"/>
        </w:rPr>
        <w:t xml:space="preserve">Les </w:t>
      </w:r>
      <w:r w:rsidRPr="00536C68">
        <w:rPr>
          <w:rFonts w:ascii="Times New Roman" w:eastAsia="Times New Roman" w:hAnsi="Times New Roman" w:cs="Times New Roman"/>
          <w:b/>
          <w:bCs/>
          <w:i/>
          <w:iCs/>
          <w:sz w:val="24"/>
          <w:szCs w:val="24"/>
          <w:lang w:eastAsia="fr-FR"/>
        </w:rPr>
        <w:t>M1 qui souhaitent se réorienter et changer de parcours</w:t>
      </w:r>
      <w:r w:rsidRPr="00536C68">
        <w:rPr>
          <w:rFonts w:ascii="Times New Roman" w:eastAsia="Times New Roman" w:hAnsi="Times New Roman" w:cs="Times New Roman"/>
          <w:i/>
          <w:iCs/>
          <w:sz w:val="24"/>
          <w:szCs w:val="24"/>
          <w:lang w:eastAsia="fr-FR"/>
        </w:rPr>
        <w:t xml:space="preserve"> en M1 doivent candidater également</w:t>
      </w:r>
    </w:p>
    <w:p w14:paraId="302CD0BE"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 </w:t>
      </w:r>
    </w:p>
    <w:p w14:paraId="4250E842" w14:textId="77777777" w:rsidR="00536C68" w:rsidRPr="00536C68" w:rsidRDefault="00536C68" w:rsidP="00536C6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6C68">
        <w:rPr>
          <w:rFonts w:ascii="Times New Roman" w:eastAsia="Times New Roman" w:hAnsi="Times New Roman" w:cs="Times New Roman"/>
          <w:b/>
          <w:bCs/>
          <w:sz w:val="27"/>
          <w:szCs w:val="27"/>
          <w:lang w:eastAsia="fr-FR"/>
        </w:rPr>
        <w:t>Procédure d'inscription pour les deuxièmes années de master MEEF</w:t>
      </w:r>
    </w:p>
    <w:p w14:paraId="34EB00A6"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Avant de vous connecter au site ci-dessous, il faut impérativement que votre candidature</w:t>
      </w:r>
      <w:hyperlink r:id="rId8" w:tgtFrame="_blank" w:history="1">
        <w:r w:rsidRPr="00536C68">
          <w:rPr>
            <w:rFonts w:ascii="Times New Roman" w:eastAsia="Times New Roman" w:hAnsi="Times New Roman" w:cs="Times New Roman"/>
            <w:color w:val="0000FF"/>
            <w:sz w:val="24"/>
            <w:szCs w:val="24"/>
            <w:u w:val="single"/>
            <w:lang w:eastAsia="fr-FR"/>
          </w:rPr>
          <w:t xml:space="preserve"> </w:t>
        </w:r>
        <w:proofErr w:type="spellStart"/>
        <w:r w:rsidRPr="00536C68">
          <w:rPr>
            <w:rFonts w:ascii="Times New Roman" w:eastAsia="Times New Roman" w:hAnsi="Times New Roman" w:cs="Times New Roman"/>
            <w:color w:val="0000FF"/>
            <w:sz w:val="24"/>
            <w:szCs w:val="24"/>
            <w:u w:val="single"/>
            <w:lang w:eastAsia="fr-FR"/>
          </w:rPr>
          <w:t>Apoflux</w:t>
        </w:r>
        <w:proofErr w:type="spellEnd"/>
      </w:hyperlink>
      <w:r w:rsidRPr="00536C68">
        <w:rPr>
          <w:rFonts w:ascii="Times New Roman" w:eastAsia="Times New Roman" w:hAnsi="Times New Roman" w:cs="Times New Roman"/>
          <w:sz w:val="24"/>
          <w:szCs w:val="24"/>
          <w:lang w:eastAsia="fr-FR"/>
        </w:rPr>
        <w:t xml:space="preserve"> ait été validée et confirmée et que vous vous soyez acquitté de la </w:t>
      </w:r>
      <w:hyperlink r:id="rId9" w:tgtFrame="_blank" w:history="1">
        <w:r w:rsidRPr="00536C68">
          <w:rPr>
            <w:rFonts w:ascii="Times New Roman" w:eastAsia="Times New Roman" w:hAnsi="Times New Roman" w:cs="Times New Roman"/>
            <w:color w:val="0000FF"/>
            <w:sz w:val="24"/>
            <w:szCs w:val="24"/>
            <w:u w:val="single"/>
            <w:lang w:eastAsia="fr-FR"/>
          </w:rPr>
          <w:t>CVEC</w:t>
        </w:r>
      </w:hyperlink>
    </w:p>
    <w:p w14:paraId="36849D86"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 xml:space="preserve">Lien vers le site des inscriptions </w:t>
      </w:r>
      <w:hyperlink r:id="rId10" w:history="1">
        <w:r w:rsidRPr="00536C68">
          <w:rPr>
            <w:rFonts w:ascii="Times New Roman" w:eastAsia="Times New Roman" w:hAnsi="Times New Roman" w:cs="Times New Roman"/>
            <w:color w:val="0000FF"/>
            <w:sz w:val="24"/>
            <w:szCs w:val="24"/>
            <w:u w:val="single"/>
            <w:lang w:eastAsia="fr-FR"/>
          </w:rPr>
          <w:t>administratives</w:t>
        </w:r>
      </w:hyperlink>
    </w:p>
    <w:p w14:paraId="189BE085"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36C68">
        <w:rPr>
          <w:rFonts w:ascii="Times New Roman" w:eastAsia="Times New Roman" w:hAnsi="Times New Roman" w:cs="Times New Roman"/>
          <w:sz w:val="24"/>
          <w:szCs w:val="24"/>
          <w:lang w:eastAsia="fr-FR"/>
        </w:rPr>
        <w:t>Apoflux</w:t>
      </w:r>
      <w:proofErr w:type="spellEnd"/>
      <w:r w:rsidRPr="00536C68">
        <w:rPr>
          <w:rFonts w:ascii="Times New Roman" w:eastAsia="Times New Roman" w:hAnsi="Times New Roman" w:cs="Times New Roman"/>
          <w:sz w:val="24"/>
          <w:szCs w:val="24"/>
          <w:lang w:eastAsia="fr-FR"/>
        </w:rPr>
        <w:t xml:space="preserve"> sera ouvert </w:t>
      </w:r>
      <w:proofErr w:type="gramStart"/>
      <w:r w:rsidRPr="00536C68">
        <w:rPr>
          <w:rFonts w:ascii="Times New Roman" w:eastAsia="Times New Roman" w:hAnsi="Times New Roman" w:cs="Times New Roman"/>
          <w:sz w:val="24"/>
          <w:szCs w:val="24"/>
          <w:lang w:eastAsia="fr-FR"/>
        </w:rPr>
        <w:t>aux candidature</w:t>
      </w:r>
      <w:proofErr w:type="gramEnd"/>
      <w:r w:rsidRPr="00536C68">
        <w:rPr>
          <w:rFonts w:ascii="Times New Roman" w:eastAsia="Times New Roman" w:hAnsi="Times New Roman" w:cs="Times New Roman"/>
          <w:sz w:val="24"/>
          <w:szCs w:val="24"/>
          <w:lang w:eastAsia="fr-FR"/>
        </w:rPr>
        <w:t xml:space="preserve"> du 15 juin 2023 au 15 juillet 2023.</w:t>
      </w:r>
    </w:p>
    <w:p w14:paraId="2F0102B1"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L'inscription à l'UPPA génère automatiquement l'inscription à l'INSPE (l'inverse n'est pas vrai).</w:t>
      </w:r>
    </w:p>
    <w:p w14:paraId="54D118DD"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lastRenderedPageBreak/>
        <w:t> </w:t>
      </w:r>
    </w:p>
    <w:p w14:paraId="74B3CAF2" w14:textId="77777777" w:rsidR="00536C68" w:rsidRPr="00536C68" w:rsidRDefault="00536C68" w:rsidP="00536C6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6C68">
        <w:rPr>
          <w:rFonts w:ascii="Times New Roman" w:eastAsia="Times New Roman" w:hAnsi="Times New Roman" w:cs="Times New Roman"/>
          <w:b/>
          <w:bCs/>
          <w:sz w:val="27"/>
          <w:szCs w:val="27"/>
          <w:lang w:eastAsia="fr-FR"/>
        </w:rPr>
        <w:t>Inscriptions pédagogiques</w:t>
      </w:r>
    </w:p>
    <w:p w14:paraId="307D9F00"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Elles auront lieu durant la réunion de rentrée et sont obligatoires. La date sera fixée en fonction des contraintes de l'emploi du temps. Les inscriptions pédagogiques par le web ne concernent pas le master MEEF anglais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5"/>
        <w:gridCol w:w="2026"/>
        <w:gridCol w:w="1572"/>
        <w:gridCol w:w="2029"/>
      </w:tblGrid>
      <w:tr w:rsidR="00536C68" w:rsidRPr="00536C68" w14:paraId="301DF2AB" w14:textId="77777777" w:rsidTr="00536C68">
        <w:trPr>
          <w:tblCellSpacing w:w="15" w:type="dxa"/>
        </w:trPr>
        <w:tc>
          <w:tcPr>
            <w:tcW w:w="3645" w:type="dxa"/>
            <w:vAlign w:val="center"/>
            <w:hideMark/>
          </w:tcPr>
          <w:p w14:paraId="5E498ADB"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 </w:t>
            </w:r>
          </w:p>
        </w:tc>
        <w:tc>
          <w:tcPr>
            <w:tcW w:w="2100" w:type="dxa"/>
            <w:vAlign w:val="center"/>
            <w:hideMark/>
          </w:tcPr>
          <w:p w14:paraId="4660D4D1"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 Date</w:t>
            </w:r>
          </w:p>
        </w:tc>
        <w:tc>
          <w:tcPr>
            <w:tcW w:w="1635" w:type="dxa"/>
            <w:vAlign w:val="center"/>
            <w:hideMark/>
          </w:tcPr>
          <w:p w14:paraId="0BD126ED"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 xml:space="preserve">Heure </w:t>
            </w:r>
          </w:p>
        </w:tc>
        <w:tc>
          <w:tcPr>
            <w:tcW w:w="2130" w:type="dxa"/>
            <w:vAlign w:val="center"/>
            <w:hideMark/>
          </w:tcPr>
          <w:p w14:paraId="71CF1322"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36C68">
              <w:rPr>
                <w:rFonts w:ascii="Times New Roman" w:eastAsia="Times New Roman" w:hAnsi="Times New Roman" w:cs="Times New Roman"/>
                <w:b/>
                <w:bCs/>
                <w:sz w:val="24"/>
                <w:szCs w:val="24"/>
                <w:lang w:eastAsia="fr-FR"/>
              </w:rPr>
              <w:t>lieu</w:t>
            </w:r>
            <w:proofErr w:type="gramEnd"/>
          </w:p>
        </w:tc>
      </w:tr>
      <w:tr w:rsidR="00536C68" w:rsidRPr="00536C68" w14:paraId="133DB6EE" w14:textId="77777777" w:rsidTr="00536C68">
        <w:trPr>
          <w:tblCellSpacing w:w="15" w:type="dxa"/>
        </w:trPr>
        <w:tc>
          <w:tcPr>
            <w:tcW w:w="3645" w:type="dxa"/>
            <w:vAlign w:val="center"/>
            <w:hideMark/>
          </w:tcPr>
          <w:p w14:paraId="07F35295"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Première année</w:t>
            </w:r>
          </w:p>
        </w:tc>
        <w:tc>
          <w:tcPr>
            <w:tcW w:w="2100" w:type="dxa"/>
            <w:vAlign w:val="center"/>
            <w:hideMark/>
          </w:tcPr>
          <w:p w14:paraId="1CB3C40C"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06 septembre 2022</w:t>
            </w:r>
          </w:p>
        </w:tc>
        <w:tc>
          <w:tcPr>
            <w:tcW w:w="1635" w:type="dxa"/>
            <w:vAlign w:val="center"/>
            <w:hideMark/>
          </w:tcPr>
          <w:p w14:paraId="3774B064"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11h00</w:t>
            </w:r>
          </w:p>
        </w:tc>
        <w:tc>
          <w:tcPr>
            <w:tcW w:w="2130" w:type="dxa"/>
            <w:vAlign w:val="center"/>
            <w:hideMark/>
          </w:tcPr>
          <w:p w14:paraId="129FB05E"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Bât lettres Salle 120</w:t>
            </w:r>
          </w:p>
        </w:tc>
      </w:tr>
      <w:tr w:rsidR="00536C68" w:rsidRPr="00536C68" w14:paraId="1E30E593" w14:textId="77777777" w:rsidTr="00536C68">
        <w:trPr>
          <w:tblCellSpacing w:w="15" w:type="dxa"/>
        </w:trPr>
        <w:tc>
          <w:tcPr>
            <w:tcW w:w="3645" w:type="dxa"/>
            <w:vAlign w:val="center"/>
            <w:hideMark/>
          </w:tcPr>
          <w:p w14:paraId="419F8574"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b/>
                <w:bCs/>
                <w:sz w:val="24"/>
                <w:szCs w:val="24"/>
                <w:lang w:eastAsia="fr-FR"/>
              </w:rPr>
              <w:t> Deuxième année</w:t>
            </w:r>
          </w:p>
        </w:tc>
        <w:tc>
          <w:tcPr>
            <w:tcW w:w="2100" w:type="dxa"/>
            <w:vAlign w:val="center"/>
            <w:hideMark/>
          </w:tcPr>
          <w:p w14:paraId="1FCF8770"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07 septembre 2022</w:t>
            </w:r>
          </w:p>
        </w:tc>
        <w:tc>
          <w:tcPr>
            <w:tcW w:w="1635" w:type="dxa"/>
            <w:vAlign w:val="center"/>
            <w:hideMark/>
          </w:tcPr>
          <w:p w14:paraId="778B946C"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9h30</w:t>
            </w:r>
          </w:p>
        </w:tc>
        <w:tc>
          <w:tcPr>
            <w:tcW w:w="2130" w:type="dxa"/>
            <w:vAlign w:val="center"/>
            <w:hideMark/>
          </w:tcPr>
          <w:p w14:paraId="40C9F10A" w14:textId="77777777" w:rsidR="00536C68" w:rsidRPr="00536C68" w:rsidRDefault="00536C68" w:rsidP="00536C68">
            <w:pPr>
              <w:spacing w:before="100" w:beforeAutospacing="1" w:after="100" w:afterAutospacing="1" w:line="240" w:lineRule="auto"/>
              <w:rPr>
                <w:rFonts w:ascii="Times New Roman" w:eastAsia="Times New Roman" w:hAnsi="Times New Roman" w:cs="Times New Roman"/>
                <w:sz w:val="24"/>
                <w:szCs w:val="24"/>
                <w:lang w:eastAsia="fr-FR"/>
              </w:rPr>
            </w:pPr>
            <w:r w:rsidRPr="00536C68">
              <w:rPr>
                <w:rFonts w:ascii="Times New Roman" w:eastAsia="Times New Roman" w:hAnsi="Times New Roman" w:cs="Times New Roman"/>
                <w:sz w:val="24"/>
                <w:szCs w:val="24"/>
                <w:lang w:eastAsia="fr-FR"/>
              </w:rPr>
              <w:t>Bât lettres Salle 120</w:t>
            </w:r>
          </w:p>
        </w:tc>
      </w:tr>
    </w:tbl>
    <w:p w14:paraId="439EDC7E" w14:textId="77777777" w:rsidR="00BE1382" w:rsidRDefault="00BE1382"/>
    <w:sectPr w:rsidR="00BE1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68"/>
    <w:rsid w:val="00536C68"/>
    <w:rsid w:val="00BE1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373"/>
  <w15:chartTrackingRefBased/>
  <w15:docId w15:val="{7AF48A74-09A2-45B0-A8A8-29DDEB4D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36C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6C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6C6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6C6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36C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6C68"/>
    <w:rPr>
      <w:color w:val="0000FF"/>
      <w:u w:val="single"/>
    </w:rPr>
  </w:style>
  <w:style w:type="character" w:styleId="lev">
    <w:name w:val="Strong"/>
    <w:basedOn w:val="Policepardfaut"/>
    <w:uiPriority w:val="22"/>
    <w:qFormat/>
    <w:rsid w:val="00536C68"/>
    <w:rPr>
      <w:b/>
      <w:bCs/>
    </w:rPr>
  </w:style>
  <w:style w:type="character" w:styleId="Accentuation">
    <w:name w:val="Emphasis"/>
    <w:basedOn w:val="Policepardfaut"/>
    <w:uiPriority w:val="20"/>
    <w:qFormat/>
    <w:rsid w:val="00536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71052">
      <w:bodyDiv w:val="1"/>
      <w:marLeft w:val="0"/>
      <w:marRight w:val="0"/>
      <w:marTop w:val="0"/>
      <w:marBottom w:val="0"/>
      <w:divBdr>
        <w:top w:val="none" w:sz="0" w:space="0" w:color="auto"/>
        <w:left w:val="none" w:sz="0" w:space="0" w:color="auto"/>
        <w:bottom w:val="none" w:sz="0" w:space="0" w:color="auto"/>
        <w:right w:val="none" w:sz="0" w:space="0" w:color="auto"/>
      </w:divBdr>
      <w:divsChild>
        <w:div w:id="197739811">
          <w:marLeft w:val="0"/>
          <w:marRight w:val="0"/>
          <w:marTop w:val="0"/>
          <w:marBottom w:val="0"/>
          <w:divBdr>
            <w:top w:val="none" w:sz="0" w:space="0" w:color="auto"/>
            <w:left w:val="none" w:sz="0" w:space="0" w:color="auto"/>
            <w:bottom w:val="none" w:sz="0" w:space="0" w:color="auto"/>
            <w:right w:val="none" w:sz="0" w:space="0" w:color="auto"/>
          </w:divBdr>
          <w:divsChild>
            <w:div w:id="18321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flux.univ-pau.fr/etudiant/" TargetMode="External"/><Relationship Id="rId3" Type="http://schemas.openxmlformats.org/officeDocument/2006/relationships/webSettings" Target="webSettings.xml"/><Relationship Id="rId7" Type="http://schemas.openxmlformats.org/officeDocument/2006/relationships/hyperlink" Target="https://formation.univ-pau.fr/fr/admission/candidater-a-l-universite/candidater-en-mast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master.gouv.fr/" TargetMode="External"/><Relationship Id="rId11" Type="http://schemas.openxmlformats.org/officeDocument/2006/relationships/fontTable" Target="fontTable.xml"/><Relationship Id="rId5" Type="http://schemas.openxmlformats.org/officeDocument/2006/relationships/hyperlink" Target="https://formation.univ-pau.fr/fr/inscriptions.html" TargetMode="External"/><Relationship Id="rId10" Type="http://schemas.openxmlformats.org/officeDocument/2006/relationships/hyperlink" Target="https://formation.univ-pau.fr/fr/inscriptions.html" TargetMode="External"/><Relationship Id="rId4" Type="http://schemas.openxmlformats.org/officeDocument/2006/relationships/hyperlink" Target="https://cvec.etudiant.gouv.fr" TargetMode="External"/><Relationship Id="rId9" Type="http://schemas.openxmlformats.org/officeDocument/2006/relationships/hyperlink" Target="https://cvec.etudian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398</Words>
  <Characters>2189</Characters>
  <Application>Microsoft Office Word</Application>
  <DocSecurity>0</DocSecurity>
  <Lines>18</Lines>
  <Paragraphs>5</Paragraphs>
  <ScaleCrop>false</ScaleCrop>
  <Company>UPPA</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PESQUES</dc:creator>
  <cp:keywords/>
  <dc:description/>
  <cp:lastModifiedBy>MARIE-CHRISTINE PESQUES</cp:lastModifiedBy>
  <cp:revision>2</cp:revision>
  <dcterms:created xsi:type="dcterms:W3CDTF">2023-03-16T10:28:00Z</dcterms:created>
  <dcterms:modified xsi:type="dcterms:W3CDTF">2023-03-16T10:48:00Z</dcterms:modified>
</cp:coreProperties>
</file>